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3C47" w14:textId="4BDDD935" w:rsidR="0084636C" w:rsidRDefault="0084636C" w:rsidP="0085767D">
      <w:pPr>
        <w:rPr>
          <w:b/>
          <w:sz w:val="28"/>
          <w:szCs w:val="28"/>
        </w:rPr>
      </w:pPr>
      <w:r w:rsidRPr="0085767D">
        <w:rPr>
          <w:b/>
          <w:sz w:val="28"/>
          <w:szCs w:val="28"/>
        </w:rPr>
        <w:t xml:space="preserve">LOV FOR </w:t>
      </w:r>
      <w:r w:rsidR="009579A2">
        <w:rPr>
          <w:b/>
          <w:sz w:val="28"/>
          <w:szCs w:val="28"/>
        </w:rPr>
        <w:t>EIKER PADLEKLUBB</w:t>
      </w:r>
      <w:r w:rsidR="00257CB5" w:rsidRPr="0085767D">
        <w:rPr>
          <w:b/>
          <w:sz w:val="28"/>
          <w:szCs w:val="28"/>
        </w:rPr>
        <w:t xml:space="preserve"> </w:t>
      </w:r>
    </w:p>
    <w:p w14:paraId="333355F5" w14:textId="77777777" w:rsidR="00DB1855" w:rsidRPr="0085767D" w:rsidRDefault="00DB1855" w:rsidP="0085767D">
      <w:pPr>
        <w:rPr>
          <w:b/>
          <w:sz w:val="28"/>
          <w:szCs w:val="28"/>
        </w:rPr>
      </w:pPr>
    </w:p>
    <w:p w14:paraId="71213313" w14:textId="4259BB3A" w:rsidR="00BA2B3C" w:rsidRPr="0085767D" w:rsidRDefault="00F24A39" w:rsidP="0085767D">
      <w:r>
        <w:t>Eiker padleklubb</w:t>
      </w:r>
      <w:r w:rsidR="00D8737D">
        <w:t xml:space="preserve"> ble s</w:t>
      </w:r>
      <w:r w:rsidR="00BA2B3C" w:rsidRPr="0085767D">
        <w:t xml:space="preserve">tiftet </w:t>
      </w:r>
      <w:r w:rsidR="00D8737D">
        <w:t xml:space="preserve">på </w:t>
      </w:r>
      <w:r w:rsidR="006049F5" w:rsidRPr="0085767D">
        <w:t>å</w:t>
      </w:r>
      <w:r w:rsidR="002D657E" w:rsidRPr="0085767D">
        <w:t xml:space="preserve">rsmøtet </w:t>
      </w:r>
      <w:r w:rsidR="00F95EF5">
        <w:t>10</w:t>
      </w:r>
      <w:r w:rsidR="009579A2">
        <w:t>.</w:t>
      </w:r>
      <w:r w:rsidR="00F95EF5">
        <w:t xml:space="preserve"> </w:t>
      </w:r>
      <w:r w:rsidR="009579A2">
        <w:t>januar 2006</w:t>
      </w:r>
      <w:r w:rsidR="00DB1855">
        <w:t>.  Eiker padleklubb og</w:t>
      </w:r>
      <w:r w:rsidR="009579A2">
        <w:t xml:space="preserve"> «Lov for Eiker padleklubb» </w:t>
      </w:r>
      <w:r w:rsidR="00DB1855">
        <w:t xml:space="preserve">ble </w:t>
      </w:r>
      <w:r w:rsidR="00A71B13" w:rsidRPr="0085767D">
        <w:t>godkje</w:t>
      </w:r>
      <w:r w:rsidR="002360A4" w:rsidRPr="0085767D">
        <w:t xml:space="preserve">nt av </w:t>
      </w:r>
      <w:r w:rsidR="009579A2">
        <w:t>Buskerud idrettskrets i 2006.</w:t>
      </w:r>
    </w:p>
    <w:p w14:paraId="21B16474" w14:textId="77777777" w:rsidR="003E5EDB" w:rsidRPr="0085767D" w:rsidRDefault="003E5EDB" w:rsidP="0085767D">
      <w:pPr>
        <w:rPr>
          <w:b/>
        </w:rPr>
      </w:pPr>
      <w:bookmarkStart w:id="0" w:name="_GoBack"/>
    </w:p>
    <w:bookmarkEnd w:id="0"/>
    <w:p w14:paraId="5EF99247" w14:textId="77777777" w:rsidR="00F24A39" w:rsidRDefault="00F24A39" w:rsidP="0085767D">
      <w:pPr>
        <w:outlineLvl w:val="0"/>
        <w:rPr>
          <w:b/>
        </w:rPr>
      </w:pPr>
    </w:p>
    <w:p w14:paraId="276D86E2" w14:textId="77777777" w:rsidR="00F24A39" w:rsidRDefault="00F24A39" w:rsidP="0085767D">
      <w:pPr>
        <w:outlineLvl w:val="0"/>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2FFA469E" w14:textId="77777777" w:rsidR="00F24A39" w:rsidRDefault="00F24A39" w:rsidP="0085767D">
      <w:pPr>
        <w:rPr>
          <w:b/>
        </w:rPr>
      </w:pPr>
    </w:p>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46B6508E" w:rsidR="00C05F88" w:rsidRPr="0085767D" w:rsidRDefault="00C05F88" w:rsidP="0085767D">
      <w:pPr>
        <w:rPr>
          <w:b/>
        </w:rPr>
      </w:pPr>
      <w:r w:rsidRPr="0085767D">
        <w:t xml:space="preserve">(2) </w:t>
      </w:r>
      <w:r w:rsidR="009321B5" w:rsidRPr="0085767D">
        <w:tab/>
      </w:r>
      <w:r w:rsidRPr="0085767D">
        <w:t xml:space="preserve">Idrettslaget er medlem av </w:t>
      </w:r>
      <w:r w:rsidR="001E558C">
        <w:t>Norges padleforbund</w:t>
      </w:r>
    </w:p>
    <w:p w14:paraId="0E5D539B" w14:textId="77777777" w:rsidR="00C05F88" w:rsidRPr="0085767D" w:rsidRDefault="00C05F88" w:rsidP="0085767D"/>
    <w:p w14:paraId="2D5D2160" w14:textId="2F865B6A"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1E558C">
        <w:t>Buskerud idrettskrets</w:t>
      </w:r>
      <w:r w:rsidR="00172123" w:rsidRPr="0085767D">
        <w:t>, hører hjemme i</w:t>
      </w:r>
      <w:r w:rsidR="003A75D4" w:rsidRPr="0085767D">
        <w:t xml:space="preserve"> </w:t>
      </w:r>
      <w:r w:rsidR="001E558C">
        <w:t>Øvre Eiker</w:t>
      </w:r>
      <w:r w:rsidR="00E3356F" w:rsidRPr="0085767D">
        <w:t xml:space="preserve"> </w:t>
      </w:r>
      <w:r w:rsidR="00172123" w:rsidRPr="0085767D">
        <w:t xml:space="preserve">kommune, og er medlem av </w:t>
      </w:r>
      <w:r w:rsidR="0081625C">
        <w:t xml:space="preserve">Øvre </w:t>
      </w:r>
      <w:r w:rsidR="001E558C">
        <w:t>Eiker idrettsråd.</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2F73F53D" w14:textId="77777777" w:rsidR="00F24A39" w:rsidRDefault="00F24A39" w:rsidP="0085767D">
      <w:pPr>
        <w:rPr>
          <w:b/>
        </w:rPr>
      </w:pPr>
    </w:p>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proofErr w:type="gramStart"/>
      <w:r w:rsidR="006E2043" w:rsidRPr="0085767D">
        <w:t>akseptere</w:t>
      </w:r>
      <w:proofErr w:type="gramEnd"/>
      <w:r w:rsidR="006E2043" w:rsidRPr="0085767D">
        <w:t xml:space="preserv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proofErr w:type="gramStart"/>
      <w:r w:rsidR="006E2043" w:rsidRPr="0085767D">
        <w:t>regelverk og vedtak.</w:t>
      </w:r>
      <w:proofErr w:type="gramEnd"/>
      <w:r w:rsidR="006E2043" w:rsidRPr="0085767D">
        <w:t xml:space="preserve">     </w:t>
      </w:r>
    </w:p>
    <w:p w14:paraId="5D8A02B0" w14:textId="77777777" w:rsidR="006E2043" w:rsidRPr="0085767D" w:rsidRDefault="0053366D" w:rsidP="0085767D">
      <w:pPr>
        <w:tabs>
          <w:tab w:val="left" w:pos="146"/>
        </w:tabs>
        <w:ind w:left="1433" w:hanging="713"/>
      </w:pPr>
      <w:r w:rsidRPr="0085767D">
        <w:t>b)</w:t>
      </w:r>
      <w:r w:rsidRPr="0085767D">
        <w:tab/>
      </w:r>
      <w:proofErr w:type="gramStart"/>
      <w:r w:rsidR="006E2043" w:rsidRPr="0085767D">
        <w:t>ha</w:t>
      </w:r>
      <w:proofErr w:type="gramEnd"/>
      <w:r w:rsidR="006E2043" w:rsidRPr="0085767D">
        <w:t xml:space="preserve">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w:t>
      </w:r>
      <w:r w:rsidRPr="0085767D">
        <w:lastRenderedPageBreak/>
        <w:t xml:space="preserve">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5D7122C4" w14:textId="77777777" w:rsidR="00F24A39" w:rsidRDefault="00F24A39" w:rsidP="0085767D">
      <w:pPr>
        <w:rPr>
          <w:b/>
        </w:rPr>
      </w:pPr>
    </w:p>
    <w:p w14:paraId="06125331" w14:textId="0E93F6D6" w:rsidR="00C05F88" w:rsidRPr="0085767D" w:rsidRDefault="00844110" w:rsidP="0085767D">
      <w:pPr>
        <w:rPr>
          <w:b/>
        </w:rPr>
      </w:pPr>
      <w:r w:rsidRPr="0085767D">
        <w:rPr>
          <w:b/>
        </w:rPr>
        <w:t>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2"/>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2FDC64D1" w14:textId="77777777" w:rsidR="00F24A39" w:rsidRDefault="00F24A39" w:rsidP="0085767D">
      <w:pPr>
        <w:outlineLvl w:val="0"/>
        <w:rPr>
          <w:b/>
        </w:rPr>
      </w:pPr>
    </w:p>
    <w:p w14:paraId="3514822A" w14:textId="77777777" w:rsidR="00F24A39" w:rsidRDefault="00F24A39" w:rsidP="0085767D">
      <w:pPr>
        <w:outlineLvl w:val="0"/>
        <w:rPr>
          <w:b/>
        </w:rPr>
      </w:pPr>
    </w:p>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03CB1081" w14:textId="77777777" w:rsidR="00F24A39" w:rsidRDefault="00F24A39" w:rsidP="0085767D">
      <w:pPr>
        <w:rPr>
          <w:b/>
        </w:rPr>
      </w:pPr>
    </w:p>
    <w:p w14:paraId="62912FB2" w14:textId="584FADCA" w:rsidR="00C05F88" w:rsidRPr="0085767D" w:rsidRDefault="00844110" w:rsidP="0085767D">
      <w:pPr>
        <w:rPr>
          <w:b/>
        </w:rPr>
      </w:pPr>
      <w:r w:rsidRPr="0085767D">
        <w:rPr>
          <w:b/>
        </w:rPr>
        <w:t>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2044CA7B" w14:textId="77777777" w:rsidR="00F24A39" w:rsidRDefault="00F24A39" w:rsidP="0085767D">
      <w:pPr>
        <w:rPr>
          <w:b/>
        </w:rPr>
      </w:pPr>
    </w:p>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3"/>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0A188B35" w14:textId="77777777" w:rsidR="00F24A39" w:rsidRDefault="00F24A39"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lastRenderedPageBreak/>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6AA11E68" w14:textId="77777777" w:rsidR="00F24A39" w:rsidRDefault="00F24A39" w:rsidP="0085767D">
      <w:pPr>
        <w:rPr>
          <w:b/>
        </w:rPr>
      </w:pPr>
    </w:p>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w:t>
      </w:r>
      <w:r w:rsidRPr="0085767D">
        <w:lastRenderedPageBreak/>
        <w:t xml:space="preserve">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 xml:space="preserve">I øvrige tilfeller avgjør vedkommende selv om vedkommende er </w:t>
      </w:r>
      <w:proofErr w:type="gramStart"/>
      <w:r w:rsidRPr="0085767D">
        <w:t>inhabil</w:t>
      </w:r>
      <w:proofErr w:type="gramEnd"/>
      <w:r w:rsidRPr="0085767D">
        <w:t>.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421877CA" w14:textId="77777777" w:rsidR="00F24A39" w:rsidRDefault="00F24A39"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4"/>
      </w:r>
      <w:r w:rsidRPr="0085767D">
        <w:t xml:space="preserve"> eller ved fjernmøte</w:t>
      </w:r>
      <w:r w:rsidR="00B86360" w:rsidRPr="0085767D">
        <w:rPr>
          <w:rStyle w:val="Fotnotereferanse"/>
        </w:rPr>
        <w:footnoteReference w:id="5"/>
      </w:r>
      <w:r w:rsidRPr="0085767D">
        <w:t xml:space="preserve">. Ved skriftlig saksbehandling sendes kopier av sakens dokumenter samtidig til alle medlemmer med forslag til vedtak. For gyldig vedtak kreves at flertallet av medlemmene gir sin tilslutning til det fremlagte forslaget, og til at dette treffes etter skriftlig </w:t>
      </w:r>
      <w:r w:rsidRPr="0085767D">
        <w:lastRenderedPageBreak/>
        <w:t>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1549CE45" w14:textId="77777777" w:rsidR="00F24A39" w:rsidRDefault="00F24A39" w:rsidP="0085767D">
      <w:pPr>
        <w:rPr>
          <w:b/>
        </w:rPr>
      </w:pPr>
    </w:p>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371B501A"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w:t>
      </w:r>
      <w:r w:rsidR="00A86D5B">
        <w:rPr>
          <w:b w:val="0"/>
          <w:sz w:val="24"/>
          <w:szCs w:val="24"/>
        </w:rPr>
        <w:t>t fremgå av vedtatt budsjett og re</w:t>
      </w:r>
      <w:r w:rsidRPr="0085767D">
        <w:rPr>
          <w:b w:val="0"/>
          <w:sz w:val="24"/>
          <w:szCs w:val="24"/>
        </w:rPr>
        <w:t>gnskap.</w:t>
      </w:r>
    </w:p>
    <w:p w14:paraId="5745E26F" w14:textId="77777777" w:rsidR="00C05F88" w:rsidRPr="0085767D" w:rsidRDefault="00C05F88" w:rsidP="0085767D">
      <w:pPr>
        <w:rPr>
          <w:b/>
        </w:rPr>
      </w:pPr>
    </w:p>
    <w:p w14:paraId="3FB84B76" w14:textId="77777777" w:rsidR="00F24A39" w:rsidRDefault="00F24A39" w:rsidP="0085767D">
      <w:pPr>
        <w:outlineLvl w:val="0"/>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1C33C7DC" w14:textId="77777777" w:rsidR="00F24A39" w:rsidRDefault="00F24A39"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6"/>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2DDCCAF1" w14:textId="77777777" w:rsidR="00A86D5B" w:rsidRDefault="00A86D5B" w:rsidP="0085767D">
      <w:pPr>
        <w:outlineLvl w:val="0"/>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0986FC2C" w14:textId="77777777" w:rsidR="00F24A39" w:rsidRDefault="00F24A39" w:rsidP="0085767D">
      <w:pPr>
        <w:rPr>
          <w:b/>
        </w:rPr>
      </w:pPr>
    </w:p>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7"/>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w:t>
      </w:r>
      <w:proofErr w:type="gramStart"/>
      <w:r w:rsidRPr="0085767D">
        <w:t>er lovlig</w:t>
      </w:r>
      <w:proofErr w:type="gramEnd"/>
      <w:r w:rsidRPr="0085767D">
        <w:t xml:space="preserve">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lastRenderedPageBreak/>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795B1787" w14:textId="77777777" w:rsidR="00F24A39" w:rsidRDefault="00F24A39" w:rsidP="0085767D">
      <w:pPr>
        <w:rPr>
          <w:b/>
        </w:rPr>
      </w:pPr>
    </w:p>
    <w:p w14:paraId="36A29965" w14:textId="77777777" w:rsidR="00F24A39" w:rsidRDefault="00F24A39"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777700BE" w14:textId="77777777" w:rsidR="00A86D5B" w:rsidRDefault="00A86D5B" w:rsidP="0085767D">
      <w:pPr>
        <w:rPr>
          <w:b/>
        </w:rPr>
      </w:pPr>
    </w:p>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8"/>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9"/>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0"/>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1"/>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2"/>
      </w:r>
    </w:p>
    <w:p w14:paraId="72C7FB32" w14:textId="11AE47A9" w:rsidR="00A56BA6" w:rsidRPr="0085767D" w:rsidRDefault="00A56BA6" w:rsidP="0085767D">
      <w:pPr>
        <w:pStyle w:val="Listeavsnitt"/>
        <w:numPr>
          <w:ilvl w:val="0"/>
          <w:numId w:val="19"/>
        </w:numPr>
      </w:pPr>
      <w:r w:rsidRPr="0085767D">
        <w:t>Leder og nestleder</w:t>
      </w:r>
      <w:r w:rsidR="00AB7633">
        <w:t xml:space="preserve"> </w:t>
      </w:r>
    </w:p>
    <w:p w14:paraId="7CFCAA11" w14:textId="31F107D2" w:rsidR="00C05F88" w:rsidRPr="0085767D" w:rsidRDefault="00AB7633" w:rsidP="0085767D">
      <w:pPr>
        <w:pStyle w:val="Listeavsnitt"/>
        <w:numPr>
          <w:ilvl w:val="0"/>
          <w:numId w:val="19"/>
        </w:numPr>
      </w:pPr>
      <w:r>
        <w:t>Kasserer og f</w:t>
      </w:r>
      <w:r w:rsidR="004E7B6C">
        <w:t>ire</w:t>
      </w:r>
      <w:r w:rsidR="00E3356F" w:rsidRPr="0085767D">
        <w:t xml:space="preserve"> </w:t>
      </w:r>
      <w:r w:rsidR="00A56BA6" w:rsidRPr="0085767D">
        <w:t>styremedlem</w:t>
      </w:r>
      <w:r w:rsidR="004E7B6C">
        <w:t>mer</w:t>
      </w:r>
      <w:r w:rsidR="00E3356F" w:rsidRPr="0085767D">
        <w:t xml:space="preserve"> </w:t>
      </w:r>
      <w:r>
        <w:t>inkludert</w:t>
      </w:r>
      <w:r w:rsidR="004E7B6C">
        <w:t xml:space="preserve"> ett</w:t>
      </w:r>
      <w:r w:rsidR="00E3356F" w:rsidRPr="0085767D">
        <w:t xml:space="preserve"> </w:t>
      </w:r>
      <w:r w:rsidR="00A56BA6" w:rsidRPr="0085767D">
        <w:t>varamedlem</w:t>
      </w:r>
      <w:r w:rsidR="00C64B09" w:rsidRPr="0085767D">
        <w:rPr>
          <w:rStyle w:val="Fotnotereferanse"/>
        </w:rPr>
        <w:footnoteReference w:id="13"/>
      </w:r>
      <w:r w:rsidR="004E7B6C">
        <w:t xml:space="preserve"> Varamedlemmet inngår i styret på samme måte som </w:t>
      </w:r>
      <w:r>
        <w:t>andre</w:t>
      </w:r>
      <w:r w:rsidR="004E7B6C">
        <w:t xml:space="preserve"> styremedlem. Totalt består styret i Eiker padleklubb av sju medlemmer.</w:t>
      </w:r>
      <w:r>
        <w:t xml:space="preserve">  Alle styrets medlemmer velges for to år.</w:t>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4"/>
      </w:r>
      <w:r w:rsidR="00C05F88" w:rsidRPr="0085767D">
        <w:t xml:space="preserve"> </w:t>
      </w:r>
    </w:p>
    <w:p w14:paraId="58338F46" w14:textId="77777777" w:rsidR="00C05F88" w:rsidRPr="0085767D" w:rsidRDefault="00C05F88" w:rsidP="0085767D">
      <w:pPr>
        <w:pStyle w:val="Listeavsnitt"/>
        <w:numPr>
          <w:ilvl w:val="0"/>
          <w:numId w:val="19"/>
        </w:numPr>
      </w:pPr>
      <w:r w:rsidRPr="0085767D">
        <w:lastRenderedPageBreak/>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1A84CEC5" w14:textId="77777777" w:rsidR="00F24A39" w:rsidRDefault="00F24A39" w:rsidP="0085767D">
      <w:pPr>
        <w:rPr>
          <w:b/>
        </w:rPr>
      </w:pPr>
    </w:p>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16E37B34" w14:textId="77777777" w:rsidR="00F24A39" w:rsidRDefault="00F24A39"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lastRenderedPageBreak/>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5"/>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organisasjonsledd, </w:t>
      </w:r>
      <w:proofErr w:type="gramStart"/>
      <w:r w:rsidRPr="0085767D">
        <w:t>og</w:t>
      </w:r>
      <w:proofErr w:type="gramEnd"/>
      <w:r w:rsidRPr="0085767D">
        <w:t xml:space="preserve">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6"/>
      </w:r>
      <w:r w:rsidRPr="0085767D">
        <w:t xml:space="preserve"> </w:t>
      </w:r>
    </w:p>
    <w:p w14:paraId="38106CE9" w14:textId="77777777" w:rsidR="00133130" w:rsidRPr="0085767D" w:rsidRDefault="00133130" w:rsidP="0085767D">
      <w:pPr>
        <w:ind w:firstLine="705"/>
      </w:pPr>
      <w:r w:rsidRPr="0085767D">
        <w:lastRenderedPageBreak/>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7"/>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73FD2A8A" w14:textId="77777777" w:rsidR="00F24A39" w:rsidRDefault="00F24A39" w:rsidP="0085767D">
      <w:pPr>
        <w:pStyle w:val="a"/>
        <w:ind w:left="720" w:hanging="720"/>
        <w:jc w:val="left"/>
        <w:rPr>
          <w:b/>
          <w:sz w:val="24"/>
          <w:szCs w:val="24"/>
        </w:rPr>
      </w:pPr>
    </w:p>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w:t>
      </w:r>
      <w:proofErr w:type="gramStart"/>
      <w:r w:rsidRPr="0085767D">
        <w:rPr>
          <w:sz w:val="24"/>
          <w:szCs w:val="24"/>
        </w:rPr>
        <w:t>å</w:t>
      </w:r>
      <w:proofErr w:type="gramEnd"/>
      <w:r w:rsidRPr="0085767D">
        <w:rPr>
          <w:sz w:val="24"/>
          <w:szCs w:val="24"/>
        </w:rPr>
        <w:t xml:space="preserve">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18"/>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5255DB34" w14:textId="77777777" w:rsidR="00F24A39" w:rsidRDefault="00F24A39" w:rsidP="0085767D">
      <w:pPr>
        <w:outlineLvl w:val="0"/>
        <w:rPr>
          <w:b/>
        </w:rPr>
      </w:pPr>
    </w:p>
    <w:p w14:paraId="42C74976" w14:textId="77777777" w:rsidR="00F24A39" w:rsidRDefault="00F24A39" w:rsidP="0085767D">
      <w:pPr>
        <w:outlineLvl w:val="0"/>
        <w:rPr>
          <w:b/>
        </w:rPr>
      </w:pPr>
    </w:p>
    <w:p w14:paraId="64558CD1" w14:textId="77777777" w:rsidR="00C05F88" w:rsidRPr="0085767D" w:rsidRDefault="00C05F88" w:rsidP="0085767D">
      <w:pPr>
        <w:outlineLvl w:val="0"/>
        <w:rPr>
          <w:b/>
        </w:rPr>
      </w:pPr>
      <w:r w:rsidRPr="0085767D">
        <w:rPr>
          <w:b/>
        </w:rPr>
        <w:lastRenderedPageBreak/>
        <w:t>V. ØVRIGE BESTEMMELSER</w:t>
      </w:r>
    </w:p>
    <w:p w14:paraId="410813D4" w14:textId="77777777" w:rsidR="00C05F88" w:rsidRPr="0085767D" w:rsidRDefault="00C05F88" w:rsidP="0085767D"/>
    <w:p w14:paraId="7259F919" w14:textId="77777777" w:rsidR="00F24A39" w:rsidRDefault="00F24A39" w:rsidP="0085767D">
      <w:pPr>
        <w:rPr>
          <w:b/>
        </w:rPr>
      </w:pPr>
    </w:p>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00B62DFF" w14:textId="77777777" w:rsidR="00F24A39" w:rsidRDefault="00F24A39"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680F3121" w14:textId="77777777" w:rsidR="00F24A39" w:rsidRDefault="00F24A39" w:rsidP="0085767D">
      <w:pPr>
        <w:rPr>
          <w:b/>
        </w:rPr>
      </w:pPr>
    </w:p>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559EC" w14:textId="77777777" w:rsidR="008139CE" w:rsidRDefault="008139CE">
      <w:r>
        <w:separator/>
      </w:r>
    </w:p>
  </w:endnote>
  <w:endnote w:type="continuationSeparator" w:id="0">
    <w:p w14:paraId="433802C8" w14:textId="77777777" w:rsidR="008139CE" w:rsidRDefault="008139CE">
      <w:r>
        <w:continuationSeparator/>
      </w:r>
    </w:p>
  </w:endnote>
  <w:endnote w:type="continuationNotice" w:id="1">
    <w:p w14:paraId="75759CFA" w14:textId="77777777" w:rsidR="008139CE" w:rsidRDefault="0081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7FDF" w14:textId="77777777" w:rsidR="00A86BBC" w:rsidRDefault="00A86BB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A86BBC" w:rsidRPr="00B13C71" w:rsidRDefault="00A86BBC">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6274B">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6274B">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A86BBC" w:rsidRPr="00B833AA" w:rsidRDefault="00A86BBC"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76274B">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6274B">
      <w:rPr>
        <w:bCs/>
        <w:noProof/>
      </w:rPr>
      <w:t>13</w:t>
    </w:r>
    <w:r w:rsidRPr="00B833AA">
      <w:rPr>
        <w:bCs/>
      </w:rPr>
      <w:fldChar w:fldCharType="end"/>
    </w:r>
  </w:p>
  <w:p w14:paraId="1C50A730" w14:textId="77777777" w:rsidR="00A86BBC" w:rsidRPr="003315C2" w:rsidRDefault="00A86BBC"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E7459" w14:textId="77777777" w:rsidR="008139CE" w:rsidRDefault="008139CE">
      <w:r>
        <w:separator/>
      </w:r>
    </w:p>
  </w:footnote>
  <w:footnote w:type="continuationSeparator" w:id="0">
    <w:p w14:paraId="2F848F65" w14:textId="77777777" w:rsidR="008139CE" w:rsidRDefault="008139CE">
      <w:r>
        <w:continuationSeparator/>
      </w:r>
    </w:p>
  </w:footnote>
  <w:footnote w:type="continuationNotice" w:id="1">
    <w:p w14:paraId="78808FE7" w14:textId="77777777" w:rsidR="008139CE" w:rsidRDefault="008139CE"/>
  </w:footnote>
  <w:footnote w:id="2">
    <w:p w14:paraId="085E8EA9" w14:textId="77777777" w:rsidR="00A86BBC" w:rsidRDefault="00A86BBC">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3">
    <w:p w14:paraId="2E939860" w14:textId="77777777" w:rsidR="00A86BBC" w:rsidRDefault="00A86BBC">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4">
    <w:p w14:paraId="6F497071" w14:textId="77777777" w:rsidR="00A86BBC" w:rsidRDefault="00A86BBC">
      <w:pPr>
        <w:pStyle w:val="Fotnotetekst"/>
      </w:pPr>
      <w:r>
        <w:rPr>
          <w:rStyle w:val="Fotnotereferanse"/>
        </w:rPr>
        <w:footnoteRef/>
      </w:r>
      <w:r>
        <w:t xml:space="preserve"> For eksempel per e-post.</w:t>
      </w:r>
    </w:p>
  </w:footnote>
  <w:footnote w:id="5">
    <w:p w14:paraId="6F6B8985" w14:textId="77777777" w:rsidR="00A86BBC" w:rsidRPr="00786DB5" w:rsidRDefault="00A86BBC">
      <w:pPr>
        <w:pStyle w:val="Fotnotetekst"/>
      </w:pPr>
      <w:r>
        <w:rPr>
          <w:rStyle w:val="Fotnotereferanse"/>
        </w:rPr>
        <w:footnoteRef/>
      </w:r>
      <w:r>
        <w:t xml:space="preserve"> For eksempel møte </w:t>
      </w:r>
      <w:r w:rsidRPr="00786DB5">
        <w:t xml:space="preserve">per telefon/videokonferanse. </w:t>
      </w:r>
    </w:p>
  </w:footnote>
  <w:footnote w:id="6">
    <w:p w14:paraId="0B87B7DE" w14:textId="77777777" w:rsidR="00A86BBC" w:rsidRPr="00786DB5" w:rsidRDefault="00A86BBC">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7">
    <w:p w14:paraId="70A57F8F" w14:textId="77777777" w:rsidR="00A86BBC" w:rsidRDefault="00A86BBC">
      <w:pPr>
        <w:pStyle w:val="Fotnotetekst"/>
      </w:pPr>
      <w:r>
        <w:rPr>
          <w:rStyle w:val="Fotnotereferanse"/>
        </w:rPr>
        <w:footnoteRef/>
      </w:r>
      <w:r>
        <w:t xml:space="preserve"> Vedtak om årsmøte innen mars måned er fastsatt av Idrettsstyret, jf. NIFs lov § 2-11 (8) siste setning. </w:t>
      </w:r>
    </w:p>
  </w:footnote>
  <w:footnote w:id="8">
    <w:p w14:paraId="181B8ED5" w14:textId="77777777" w:rsidR="00A86BBC" w:rsidRDefault="00A86BBC">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9">
    <w:p w14:paraId="74433AD9" w14:textId="77777777" w:rsidR="00A86BBC" w:rsidRDefault="00A86BBC">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lovnorm for idrettslag.</w:t>
      </w:r>
    </w:p>
  </w:footnote>
  <w:footnote w:id="10">
    <w:p w14:paraId="52357CE2" w14:textId="77777777" w:rsidR="00A86BBC" w:rsidRDefault="00A86BBC">
      <w:pPr>
        <w:pStyle w:val="Fotnotetekst"/>
      </w:pPr>
      <w:r>
        <w:rPr>
          <w:rStyle w:val="Fotnotereferanse"/>
        </w:rPr>
        <w:footnoteRef/>
      </w:r>
      <w:r>
        <w:t xml:space="preserve"> Årsmøtet kan fastsette en øvre grense for treningsavgiftens størrelse. </w:t>
      </w:r>
    </w:p>
  </w:footnote>
  <w:footnote w:id="11">
    <w:p w14:paraId="6904D339" w14:textId="77777777" w:rsidR="00A86BBC" w:rsidRDefault="00A86BBC">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2">
    <w:p w14:paraId="79282BD6" w14:textId="77777777" w:rsidR="00A86BBC" w:rsidRDefault="00A86BBC">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3">
    <w:p w14:paraId="1526B3CB" w14:textId="3DD70518" w:rsidR="00A86BBC" w:rsidRDefault="00A86BBC">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4">
    <w:p w14:paraId="08CC40C0" w14:textId="77777777" w:rsidR="00A86BBC" w:rsidRDefault="00A86BBC">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5">
    <w:p w14:paraId="1EDCBC9A" w14:textId="77777777" w:rsidR="00A86BBC" w:rsidRPr="00613A0D" w:rsidRDefault="00A86BBC">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6">
    <w:p w14:paraId="153C11ED" w14:textId="77777777" w:rsidR="00A86BBC" w:rsidRDefault="00A86BBC">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7">
    <w:p w14:paraId="3C886A7E" w14:textId="77777777" w:rsidR="00A86BBC" w:rsidRDefault="00A86BBC">
      <w:pPr>
        <w:pStyle w:val="Fotnotetekst"/>
      </w:pPr>
      <w:r>
        <w:rPr>
          <w:rStyle w:val="Fotnotereferanse"/>
        </w:rPr>
        <w:footnoteRef/>
      </w:r>
      <w:r>
        <w:t xml:space="preserve"> Gjelder for idrettslag som organiserer aktivitet for barn til og med fylte 12 år.</w:t>
      </w:r>
    </w:p>
  </w:footnote>
  <w:footnote w:id="18">
    <w:p w14:paraId="0D3A14EC" w14:textId="250D4591" w:rsidR="00A86BBC" w:rsidRDefault="00A86BBC">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0D1" w14:textId="77777777" w:rsidR="00A86BBC" w:rsidRDefault="00A86BB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C55E" w14:textId="77777777" w:rsidR="00A86BBC" w:rsidRDefault="00A86BB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2CA1" w14:textId="77777777" w:rsidR="00A86BBC" w:rsidRPr="00FA54E5" w:rsidRDefault="00A86BBC" w:rsidP="00C05F88">
    <w:pPr>
      <w:rPr>
        <w:rFonts w:ascii="Georgia" w:hAnsi="Georgia"/>
        <w:noProof/>
        <w:sz w:val="20"/>
        <w:szCs w:val="20"/>
      </w:rPr>
    </w:pPr>
  </w:p>
  <w:p w14:paraId="7A23DF65" w14:textId="77777777" w:rsidR="00A86BBC" w:rsidRPr="00FA54E5" w:rsidRDefault="00A86BBC" w:rsidP="00C05F88">
    <w:pPr>
      <w:rPr>
        <w:rFonts w:ascii="Georgia" w:hAnsi="Georgia"/>
        <w:noProof/>
        <w:sz w:val="20"/>
        <w:szCs w:val="20"/>
      </w:rPr>
    </w:pPr>
  </w:p>
  <w:p w14:paraId="4D3E2DC3" w14:textId="77777777" w:rsidR="00A86BBC" w:rsidRPr="00FA54E5" w:rsidRDefault="00A86BBC" w:rsidP="00C05F88">
    <w:pPr>
      <w:rPr>
        <w:rFonts w:ascii="Georgia" w:hAnsi="Georgia"/>
        <w:noProof/>
        <w:sz w:val="20"/>
        <w:szCs w:val="20"/>
      </w:rPr>
    </w:pPr>
  </w:p>
  <w:p w14:paraId="656E6648" w14:textId="77777777" w:rsidR="00A86BBC" w:rsidRPr="00FA54E5" w:rsidRDefault="00A86BBC" w:rsidP="00C05F88">
    <w:pPr>
      <w:rPr>
        <w:rFonts w:ascii="Georgia" w:hAnsi="Georgia"/>
        <w:noProof/>
        <w:sz w:val="20"/>
        <w:szCs w:val="20"/>
      </w:rPr>
    </w:pPr>
  </w:p>
  <w:p w14:paraId="5756CD31" w14:textId="77777777" w:rsidR="00A86BBC" w:rsidRPr="00FA54E5" w:rsidRDefault="00A86BBC"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E558C"/>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C79D1"/>
    <w:rsid w:val="002D167F"/>
    <w:rsid w:val="002D657E"/>
    <w:rsid w:val="002E1707"/>
    <w:rsid w:val="002E19F4"/>
    <w:rsid w:val="002E4BDB"/>
    <w:rsid w:val="00301899"/>
    <w:rsid w:val="00301D6B"/>
    <w:rsid w:val="00302B4D"/>
    <w:rsid w:val="00304B6F"/>
    <w:rsid w:val="003143E3"/>
    <w:rsid w:val="003274AB"/>
    <w:rsid w:val="00332417"/>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1901"/>
    <w:rsid w:val="004D3926"/>
    <w:rsid w:val="004E24BF"/>
    <w:rsid w:val="004E2D56"/>
    <w:rsid w:val="004E7B6C"/>
    <w:rsid w:val="004F67FA"/>
    <w:rsid w:val="005014B3"/>
    <w:rsid w:val="00504148"/>
    <w:rsid w:val="00504A9E"/>
    <w:rsid w:val="0051151B"/>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274B"/>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36FA"/>
    <w:rsid w:val="008049C8"/>
    <w:rsid w:val="008139CE"/>
    <w:rsid w:val="00813FC3"/>
    <w:rsid w:val="0081625C"/>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579A2"/>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18AA"/>
    <w:rsid w:val="00A135B5"/>
    <w:rsid w:val="00A17155"/>
    <w:rsid w:val="00A179C8"/>
    <w:rsid w:val="00A250B9"/>
    <w:rsid w:val="00A2576D"/>
    <w:rsid w:val="00A270D0"/>
    <w:rsid w:val="00A31535"/>
    <w:rsid w:val="00A34E1B"/>
    <w:rsid w:val="00A36DF9"/>
    <w:rsid w:val="00A42F64"/>
    <w:rsid w:val="00A56BA6"/>
    <w:rsid w:val="00A71B13"/>
    <w:rsid w:val="00A73C7C"/>
    <w:rsid w:val="00A86BBC"/>
    <w:rsid w:val="00A86D5B"/>
    <w:rsid w:val="00A93975"/>
    <w:rsid w:val="00AA6586"/>
    <w:rsid w:val="00AB1FC6"/>
    <w:rsid w:val="00AB3DD2"/>
    <w:rsid w:val="00AB7633"/>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2F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8737D"/>
    <w:rsid w:val="00D92A5F"/>
    <w:rsid w:val="00D9357F"/>
    <w:rsid w:val="00DA1937"/>
    <w:rsid w:val="00DA7CE7"/>
    <w:rsid w:val="00DB1855"/>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24A39"/>
    <w:rsid w:val="00F3303C"/>
    <w:rsid w:val="00F34F28"/>
    <w:rsid w:val="00F44DD7"/>
    <w:rsid w:val="00F6081B"/>
    <w:rsid w:val="00F60934"/>
    <w:rsid w:val="00F77A0B"/>
    <w:rsid w:val="00F852DA"/>
    <w:rsid w:val="00F87E5F"/>
    <w:rsid w:val="00F95EF5"/>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EF5E93BA-18D4-4944-918A-CA6BAA97E58E}">
  <ds:schemaRefs>
    <ds:schemaRef ds:uri="http://schemas.microsoft.com/office/infopath/2007/PartnerControls"/>
    <ds:schemaRef ds:uri="111fa406-b1c7-4021-bd8f-10346e9df403"/>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aec5f570-5954-42b2-93f8-bbdf6252596e"/>
    <ds:schemaRef ds:uri="http://www.w3.org/XML/1998/namespace"/>
  </ds:schemaRefs>
</ds:datastoreItem>
</file>

<file path=customXml/itemProps6.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104738-2E21-45BF-85E9-8BD36A04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4046</Words>
  <Characters>21447</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25443</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2016-06-08T18:16:00Z</dcterms:created>
  <dcterms:modified xsi:type="dcterms:W3CDTF">2016-06-08T18:16:00Z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